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3BE" w:rsidRDefault="00106D08">
      <w:pPr>
        <w:ind w:firstLine="0"/>
        <w:jc w:val="center"/>
      </w:pPr>
      <w:bookmarkStart w:id="0" w:name="_GoBack"/>
      <w:bookmarkEnd w:id="0"/>
      <w:r>
        <w:t>ПОЯСНИТЕЛЬНАЯ ЗАПИСКА</w:t>
      </w:r>
    </w:p>
    <w:p w:rsidR="008D43BE" w:rsidRDefault="00106D0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закона Рязанской области </w:t>
      </w:r>
    </w:p>
    <w:p w:rsidR="008D43BE" w:rsidRDefault="00106D08">
      <w:pPr>
        <w:pStyle w:val="ConsPlusNormal"/>
        <w:ind w:right="-2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внесении изменений в Закон Рязанской области </w:t>
      </w:r>
    </w:p>
    <w:p w:rsidR="008D43BE" w:rsidRDefault="00106D0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наделении органов местного самоуправления отдельными государственными полномочиями Рязанской области </w:t>
      </w:r>
      <w:r>
        <w:rPr>
          <w:rFonts w:ascii="Times New Roman" w:hAnsi="Times New Roman" w:cs="Times New Roman"/>
          <w:sz w:val="28"/>
          <w:szCs w:val="28"/>
        </w:rPr>
        <w:t>по организации регулярных перевозок пассажиров и багажа автомобильным транспортом»</w:t>
      </w:r>
    </w:p>
    <w:p w:rsidR="008D43BE" w:rsidRDefault="008D43BE">
      <w:pPr>
        <w:pStyle w:val="ConsPlusNormal"/>
        <w:ind w:right="-2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43BE" w:rsidRDefault="00106D08">
      <w:pPr>
        <w:pStyle w:val="ConsPlusNormal"/>
        <w:ind w:firstLine="708"/>
      </w:pPr>
      <w:r>
        <w:rPr>
          <w:rFonts w:ascii="Times New Roman" w:hAnsi="Times New Roman" w:cs="Times New Roman"/>
          <w:sz w:val="28"/>
          <w:szCs w:val="28"/>
        </w:rPr>
        <w:t xml:space="preserve">Проект закона «О внесении изменений в Закон Рязанской области </w:t>
      </w:r>
      <w:r>
        <w:rPr>
          <w:rFonts w:ascii="Times New Roman" w:hAnsi="Times New Roman" w:cs="Times New Roman"/>
          <w:sz w:val="28"/>
          <w:szCs w:val="28"/>
        </w:rPr>
        <w:br/>
        <w:t>«О наделении органов местного самоуправления отдельными государственными полномочиями Рязанской области по ор</w:t>
      </w:r>
      <w:r>
        <w:rPr>
          <w:rFonts w:ascii="Times New Roman" w:hAnsi="Times New Roman" w:cs="Times New Roman"/>
          <w:sz w:val="28"/>
          <w:szCs w:val="28"/>
        </w:rPr>
        <w:t xml:space="preserve">ганизации регулярных перевозок пассажиров и багажа автомобильным транспортом» (далее – законопроект) разработан в целях его приведения в соответствие </w:t>
      </w:r>
      <w:r>
        <w:rPr>
          <w:rFonts w:ascii="Times New Roman" w:hAnsi="Times New Roman" w:cs="Times New Roman"/>
          <w:sz w:val="28"/>
          <w:szCs w:val="28"/>
        </w:rPr>
        <w:br/>
        <w:t>с Федеральным законом от 20.03.2025 № 33-ФЗ «Об общих принципах организации местного самоуправления в еди</w:t>
      </w:r>
      <w:r>
        <w:rPr>
          <w:rFonts w:ascii="Times New Roman" w:hAnsi="Times New Roman" w:cs="Times New Roman"/>
          <w:sz w:val="28"/>
          <w:szCs w:val="28"/>
        </w:rPr>
        <w:t>ной системе публичной власти», в части материального обеспечения делегируемых государственных полномочий органам местного самоуправления и законодательством Рязанской области в связи с преобразованием муниципальных образований Рязанской области.</w:t>
      </w:r>
    </w:p>
    <w:p w:rsidR="008D43BE" w:rsidRDefault="00106D08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нас</w:t>
      </w:r>
      <w:r>
        <w:rPr>
          <w:rFonts w:ascii="Times New Roman" w:hAnsi="Times New Roman" w:cs="Times New Roman"/>
          <w:sz w:val="28"/>
          <w:szCs w:val="28"/>
        </w:rPr>
        <w:t>тоящего закона был размещен на официальном сайте Правительства Рязанской области в сети Интернет в целях проведения независимой экспертизы на коррупциогенность. Замечаний и экспертных заключений по законопроекту не поступило.</w:t>
      </w:r>
    </w:p>
    <w:p w:rsidR="008D43BE" w:rsidRDefault="008D43BE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8D43BE" w:rsidRDefault="008D43BE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8D43BE" w:rsidRDefault="008D43BE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8D43BE" w:rsidRDefault="00106D08">
      <w:pPr>
        <w:ind w:firstLine="0"/>
      </w:pPr>
      <w:r>
        <w:t>Заместитель Председателя Пр</w:t>
      </w:r>
      <w:r>
        <w:t xml:space="preserve">авительства </w:t>
      </w:r>
    </w:p>
    <w:p w:rsidR="008D43BE" w:rsidRDefault="00106D08">
      <w:pPr>
        <w:ind w:firstLine="0"/>
      </w:pPr>
      <w:r>
        <w:t>Рязанской области - министр транспорта</w:t>
      </w:r>
    </w:p>
    <w:p w:rsidR="008D43BE" w:rsidRDefault="00106D08">
      <w:pPr>
        <w:ind w:firstLine="0"/>
      </w:pPr>
      <w:r>
        <w:t>и автомобильных дорог Рязанской области                                      П.Г. Супрун</w:t>
      </w:r>
    </w:p>
    <w:sectPr w:rsidR="008D43BE">
      <w:headerReference w:type="default" r:id="rId7"/>
      <w:pgSz w:w="11906" w:h="16838"/>
      <w:pgMar w:top="851" w:right="851" w:bottom="851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D08" w:rsidRDefault="00106D08">
      <w:r>
        <w:separator/>
      </w:r>
    </w:p>
  </w:endnote>
  <w:endnote w:type="continuationSeparator" w:id="0">
    <w:p w:rsidR="00106D08" w:rsidRDefault="00106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D08" w:rsidRDefault="00106D08">
      <w:r>
        <w:separator/>
      </w:r>
    </w:p>
  </w:footnote>
  <w:footnote w:type="continuationSeparator" w:id="0">
    <w:p w:rsidR="00106D08" w:rsidRDefault="00106D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3BE" w:rsidRDefault="00106D08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</w:p>
  <w:p w:rsidR="008D43BE" w:rsidRDefault="008D43BE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3BE"/>
    <w:rsid w:val="00106D08"/>
    <w:rsid w:val="008D43BE"/>
    <w:rsid w:val="00FF1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  <w:jc w:val="both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  <w:rPr>
      <w:sz w:val="20"/>
      <w:szCs w:val="20"/>
      <w:lang w:val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ac">
    <w:name w:val="Верхний колонтитул Знак"/>
    <w:link w:val="ab"/>
    <w:uiPriority w:val="99"/>
    <w:rPr>
      <w:rFonts w:eastAsia="Calibri"/>
    </w:rPr>
  </w:style>
  <w:style w:type="paragraph" w:customStyle="1" w:styleId="ConsPlusNormal">
    <w:name w:val="ConsPlusNormal"/>
    <w:pPr>
      <w:ind w:firstLine="720"/>
      <w:jc w:val="both"/>
    </w:pPr>
    <w:rPr>
      <w:rFonts w:ascii="Arial" w:eastAsia="Times New Roman" w:hAnsi="Arial" w:cs="Arial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/>
      <w:sz w:val="16"/>
      <w:szCs w:val="16"/>
      <w:lang w:val="en-US"/>
    </w:rPr>
  </w:style>
  <w:style w:type="character" w:customStyle="1" w:styleId="afc">
    <w:name w:val="Текст выноски Знак"/>
    <w:link w:val="afb"/>
    <w:uiPriority w:val="99"/>
    <w:semiHidden/>
    <w:rPr>
      <w:rFonts w:ascii="Tahoma" w:hAnsi="Tahoma" w:cs="Tahoma"/>
      <w:sz w:val="16"/>
      <w:szCs w:val="16"/>
      <w:lang w:eastAsia="en-US"/>
    </w:rPr>
  </w:style>
  <w:style w:type="character" w:customStyle="1" w:styleId="ae">
    <w:name w:val="Нижний колонтитул Знак"/>
    <w:link w:val="ad"/>
    <w:rPr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  <w:jc w:val="both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  <w:rPr>
      <w:sz w:val="20"/>
      <w:szCs w:val="20"/>
      <w:lang w:val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ac">
    <w:name w:val="Верхний колонтитул Знак"/>
    <w:link w:val="ab"/>
    <w:uiPriority w:val="99"/>
    <w:rPr>
      <w:rFonts w:eastAsia="Calibri"/>
    </w:rPr>
  </w:style>
  <w:style w:type="paragraph" w:customStyle="1" w:styleId="ConsPlusNormal">
    <w:name w:val="ConsPlusNormal"/>
    <w:pPr>
      <w:ind w:firstLine="720"/>
      <w:jc w:val="both"/>
    </w:pPr>
    <w:rPr>
      <w:rFonts w:ascii="Arial" w:eastAsia="Times New Roman" w:hAnsi="Arial" w:cs="Arial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/>
      <w:sz w:val="16"/>
      <w:szCs w:val="16"/>
      <w:lang w:val="en-US"/>
    </w:rPr>
  </w:style>
  <w:style w:type="character" w:customStyle="1" w:styleId="afc">
    <w:name w:val="Текст выноски Знак"/>
    <w:link w:val="afb"/>
    <w:uiPriority w:val="99"/>
    <w:semiHidden/>
    <w:rPr>
      <w:rFonts w:ascii="Tahoma" w:hAnsi="Tahoma" w:cs="Tahoma"/>
      <w:sz w:val="16"/>
      <w:szCs w:val="16"/>
      <w:lang w:eastAsia="en-US"/>
    </w:rPr>
  </w:style>
  <w:style w:type="character" w:customStyle="1" w:styleId="ae">
    <w:name w:val="Нижний колонтитул Знак"/>
    <w:link w:val="ad"/>
    <w:rPr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Беспалов НН</dc:creator>
  <cp:lastModifiedBy>Юлия Ивановна Булах</cp:lastModifiedBy>
  <cp:revision>2</cp:revision>
  <dcterms:created xsi:type="dcterms:W3CDTF">2025-12-05T07:07:00Z</dcterms:created>
  <dcterms:modified xsi:type="dcterms:W3CDTF">2025-12-05T07:07:00Z</dcterms:modified>
  <cp:version>786432</cp:version>
</cp:coreProperties>
</file>